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D2" w:rsidRPr="00CD78D2" w:rsidRDefault="00CD78D2" w:rsidP="00CD78D2">
      <w:pPr>
        <w:pStyle w:val="a3"/>
        <w:spacing w:line="237" w:lineRule="auto"/>
        <w:jc w:val="center"/>
      </w:pPr>
      <w:r>
        <w:t>Аналитическая справка качества</w:t>
      </w:r>
      <w:r w:rsidRPr="00935C61">
        <w:t xml:space="preserve">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Pr="00935C61">
        <w:t>МБДОУ</w:t>
      </w:r>
      <w:r w:rsidRPr="00935C61">
        <w:rPr>
          <w:spacing w:val="-4"/>
        </w:rPr>
        <w:t xml:space="preserve"> </w:t>
      </w:r>
      <w:r>
        <w:rPr>
          <w:spacing w:val="-4"/>
        </w:rPr>
        <w:t xml:space="preserve">«Детский сад № 4» </w:t>
      </w:r>
      <w:r>
        <w:t>г. Калачинска</w:t>
      </w:r>
    </w:p>
    <w:p w:rsidR="00CD78D2" w:rsidRPr="00CD78D2" w:rsidRDefault="00CD78D2" w:rsidP="00CD78D2">
      <w:pPr>
        <w:spacing w:before="100" w:beforeAutospacing="1" w:after="100" w:afterAutospacing="1" w:line="240" w:lineRule="auto"/>
        <w:ind w:firstLine="2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Важнейшими условиями для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считаем</w:t>
      </w: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 обновление РППС. Хорошо продуманная и организованная РППС стимулирует развитие социальных и коммуникативных компетентностей, креативности, любознательности, исследовательского интереса, инициативности, ответственности, произвольности, интеллектуальной и познавательной сферы – т.е. всех тех возрастных характеристик ребенка, которые должны сформироваться на этапе завершения дошкольного образования.</w:t>
      </w:r>
    </w:p>
    <w:p w:rsidR="00CD78D2" w:rsidRPr="00CD78D2" w:rsidRDefault="00CD78D2" w:rsidP="00CD7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ФОП ДО</w:t>
      </w: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ДОУ</w:t>
      </w: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РППС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следующим принципам</w:t>
      </w: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78D2" w:rsidRPr="00CD78D2" w:rsidRDefault="00CD78D2" w:rsidP="00CD7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-Насыщенность РППС является основой для организации увлекательной, содержательной жизни и разностороннего развития каждого ребенка, основным средством формирования личности ребенка, источником его знаний и социального опыта.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</w:t>
      </w: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представляет необходимые возможности для игровой, познавательной, творческой, исследовательской, двигательной активности детей, обеспечивает эмоциональное благополучие, возможность самовыражения.</w:t>
      </w:r>
    </w:p>
    <w:p w:rsidR="00CD78D2" w:rsidRPr="00CD78D2" w:rsidRDefault="00CD78D2" w:rsidP="00CD7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-Принцип </w:t>
      </w:r>
      <w:proofErr w:type="spellStart"/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полифункциональности</w:t>
      </w:r>
      <w:proofErr w:type="spellEnd"/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предметного мира реализуется с помощью различного модульного оборудования. Использование модулей наряду с конструкторами, мозаиками, физкультурным оборудованием (обручами, мячами, скакалками), предметами и играми, которые не несут в себе определенной смысловой информации, способствует развитию воображения и знаково-символической функции дошкольников.</w:t>
      </w:r>
    </w:p>
    <w:p w:rsidR="00CD78D2" w:rsidRPr="00CD78D2" w:rsidRDefault="00CD78D2" w:rsidP="00CD7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-Принцип </w:t>
      </w:r>
      <w:proofErr w:type="spellStart"/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трансформируемости</w:t>
      </w:r>
      <w:proofErr w:type="spellEnd"/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который связан с </w:t>
      </w:r>
      <w:proofErr w:type="spellStart"/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полифункциональностью</w:t>
      </w:r>
      <w:proofErr w:type="spellEnd"/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возможность изменений, позволяющих, по ситуации, вынести на первый план ту или иную функцию пространства. Развивающая предметно-пространственная среда меняется в зависимости от возрастных особенностей детей, периода обучения, образовательной программы.</w:t>
      </w:r>
    </w:p>
    <w:p w:rsidR="00CD78D2" w:rsidRPr="00CD78D2" w:rsidRDefault="00CD78D2" w:rsidP="00CD7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-Вариативность среды предполагает наличие различных пространств (для игры, уединения, конструирования и пр.), наличие материалов, оборудования, инвентаря, игр, игрушек для развития детских видов деятельности. При любых обстоятельствах предметный мир, окружающий ребенка, необходимо пополнять и обновлять, т.к. появление новых предметов стимулирует исследовательскую, познавательную, игровую, двигательную активность детей. В качестве ориентиров для подбора материалов и оборудования выступают общие закономерности развития ребенка на каждом возрастном этапе. Предметы, игрушки, пособия отражают уровень современного мира, несут информацию и стимулируют поиск.</w:t>
      </w:r>
    </w:p>
    <w:p w:rsidR="00CD78D2" w:rsidRPr="00CD78D2" w:rsidRDefault="00CD78D2" w:rsidP="00CD7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-Доступность РППС организуется так, чтобы каждый ребенок имел возможность свободно заниматься любимым делом. Для этого обеспечен детям свободный доступ к играм, игрушкам, материалам, пособиям, обеспечивающий все основные виды детской деятельности.</w:t>
      </w:r>
    </w:p>
    <w:p w:rsidR="00CD78D2" w:rsidRPr="00CD78D2" w:rsidRDefault="00CD78D2" w:rsidP="00CD7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-Безопасность. Обеспечивает безопасность жизни детей, способствует укреплению здоровья, т.е. соответствует требованиям по обеспечению надежности и безопасности. Форма и дизайн также ориентированы на безопасность. Все материалы и оборудование имеют сертификат качества, отвечают гигиеническим требованиям.</w:t>
      </w:r>
    </w:p>
    <w:p w:rsidR="00CD78D2" w:rsidRPr="00CD78D2" w:rsidRDefault="00CD78D2" w:rsidP="00CD78D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максимальной реализации образовательного потенциала развивающей предметно-пространственной среды, как элемента образовательной среды в рамках требований ФГОС ДО целесообразно классифицировать предметное содержание на функциональные зоны. При планировании РППС в группе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</w:t>
      </w:r>
      <w:r w:rsidRPr="00CD7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D7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микрозон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центры</w:t>
      </w: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78D2" w:rsidRPr="00CD78D2" w:rsidRDefault="00CD78D2" w:rsidP="00CD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«Маленькие строители»</w:t>
      </w:r>
    </w:p>
    <w:p w:rsidR="00CD78D2" w:rsidRPr="00CD78D2" w:rsidRDefault="00CD78D2" w:rsidP="00CD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Уголок по правилам дорожного движения «Школа </w:t>
      </w:r>
      <w:proofErr w:type="spellStart"/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Светофорчика</w:t>
      </w:r>
      <w:proofErr w:type="spellEnd"/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78D2" w:rsidRPr="00CD78D2" w:rsidRDefault="00CD78D2" w:rsidP="00CD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художественного творчества «Весёлый карандаш»</w:t>
      </w:r>
    </w:p>
    <w:p w:rsidR="00CD78D2" w:rsidRPr="00CD78D2" w:rsidRDefault="00CD78D2" w:rsidP="00CD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Умная Сова</w:t>
      </w: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78D2" w:rsidRPr="00CD78D2" w:rsidRDefault="00CD78D2" w:rsidP="00CD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речевого развития и детская библиотека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«Читай-ка»</w:t>
      </w:r>
    </w:p>
    <w:p w:rsidR="00CD78D2" w:rsidRPr="00CD78D2" w:rsidRDefault="00CD78D2" w:rsidP="00CD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уголок</w:t>
      </w:r>
    </w:p>
    <w:p w:rsidR="00CD78D2" w:rsidRPr="00CD78D2" w:rsidRDefault="00CD78D2" w:rsidP="00CD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уголок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«Здоровей-ка»</w:t>
      </w:r>
    </w:p>
    <w:p w:rsidR="00CD78D2" w:rsidRPr="00CD78D2" w:rsidRDefault="00CD78D2" w:rsidP="00CD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 зона</w:t>
      </w:r>
    </w:p>
    <w:p w:rsidR="00CD78D2" w:rsidRPr="00CD78D2" w:rsidRDefault="00CD78D2" w:rsidP="00CD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сюжетно-ролевой игры</w:t>
      </w:r>
    </w:p>
    <w:p w:rsidR="00CD78D2" w:rsidRPr="00CD78D2" w:rsidRDefault="00CD78D2" w:rsidP="00CD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познавательно-исследовательской деятельности (уголок сенсорного развития, экологический центр)</w:t>
      </w:r>
    </w:p>
    <w:p w:rsidR="00CD78D2" w:rsidRPr="00CD78D2" w:rsidRDefault="00CD78D2" w:rsidP="00CD7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уединения</w:t>
      </w:r>
    </w:p>
    <w:p w:rsidR="00CD78D2" w:rsidRPr="00CD78D2" w:rsidRDefault="00CD78D2" w:rsidP="00CD78D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факторов развития личности ребенка является окружающая его развивающая среда.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</w:t>
      </w: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 среда служит интересам и потребностям каждого ребенка, способствует эмоциональному благополучию детей, соответствует их возрасту, отвечает санитарно-гигиеническим требованиям, а также способствует физическому, познавательно-речевому, познавательно-речевому, социально-личностному, и художественно-эстетическому развитию детей.</w:t>
      </w:r>
    </w:p>
    <w:p w:rsidR="00CD78D2" w:rsidRPr="00CD78D2" w:rsidRDefault="00CD78D2" w:rsidP="00CD78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</w:t>
      </w:r>
      <w:proofErr w:type="gramEnd"/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предметно – пространс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среды для детей в группах</w:t>
      </w: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было использовано несколько вариантов ее построения:</w:t>
      </w:r>
    </w:p>
    <w:p w:rsidR="00CD78D2" w:rsidRPr="00CD78D2" w:rsidRDefault="00CD78D2" w:rsidP="00CD78D2">
      <w:pPr>
        <w:pStyle w:val="a5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Зонирование пространства осуществляется мобильными средствами – расстановкой мебели и оборудования.</w:t>
      </w:r>
    </w:p>
    <w:p w:rsidR="00CD78D2" w:rsidRPr="00CD78D2" w:rsidRDefault="00CD78D2" w:rsidP="00CD78D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помещений спальни.</w:t>
      </w:r>
    </w:p>
    <w:p w:rsidR="00CD78D2" w:rsidRPr="00CD78D2" w:rsidRDefault="00CD78D2" w:rsidP="00CD78D2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</w:t>
      </w:r>
    </w:p>
    <w:p w:rsidR="00CD78D2" w:rsidRPr="00CD78D2" w:rsidRDefault="00CD78D2" w:rsidP="00CD78D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групп</w:t>
      </w: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трансформируется в зависимости от образовательной ситуации, в том числе от меняющихся интересов и возможностей детей. 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детей: если дети утратили интерес </w:t>
      </w:r>
      <w:proofErr w:type="gramStart"/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к  игрушке</w:t>
      </w:r>
      <w:proofErr w:type="gramEnd"/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она убирается и вносится снова через некоторое время. Таким образом, поддерживается интерес детей, и развивающая среда группы является вариативной. Игры, пособия, мебель в группе </w:t>
      </w:r>
      <w:proofErr w:type="spellStart"/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полифункциональны</w:t>
      </w:r>
      <w:proofErr w:type="spellEnd"/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пригодны для использования в разных видах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тской активности. В группах</w:t>
      </w:r>
      <w:r w:rsidRPr="00CD7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CD78D2" w:rsidRPr="00CD78D2" w:rsidRDefault="00CD78D2" w:rsidP="00CD78D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8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Вывод:</w:t>
      </w:r>
      <w:r w:rsidRPr="00CD78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Считаем, что о</w:t>
      </w:r>
      <w:r w:rsidRPr="00CD78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рганизация предметно-развивающей среды 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детском саду</w:t>
      </w:r>
      <w:r w:rsidRPr="00CD78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построена в соответствии с возрастными и гендерными особенностями восп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итанников. В пространстве групп воспитателями</w:t>
      </w:r>
      <w:r w:rsidRPr="00CD78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созданы зоны по интересам, в которых дети могут заниматься разными видами деятельности. Для мальчиков и для девочек подобран соответствующий игровой материал соответственно. Развивающая предметно-пространственная </w:t>
      </w:r>
      <w:proofErr w:type="gramStart"/>
      <w:r w:rsidRPr="00CD78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среда  создана</w:t>
      </w:r>
      <w:proofErr w:type="gramEnd"/>
      <w:r w:rsidRPr="00CD78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учетом ФГОС ДО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ФОП ДО</w:t>
      </w:r>
      <w:r w:rsidRPr="00CD78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дает возможность </w:t>
      </w:r>
      <w:r w:rsidRPr="00CD78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эффективно развивать индивидуальность каждого ребенка с учетом его склонностей, интересов, уровня активности.</w:t>
      </w:r>
      <w:bookmarkStart w:id="0" w:name="_GoBack"/>
      <w:bookmarkEnd w:id="0"/>
    </w:p>
    <w:p w:rsidR="00D62D41" w:rsidRDefault="00CD78D2" w:rsidP="00CD78D2">
      <w:hyperlink r:id="rId5" w:tgtFrame="_blank" w:history="1">
        <w:r w:rsidRPr="00CD78D2">
          <w:rPr>
            <w:rFonts w:ascii="Arial" w:eastAsia="Times New Roman" w:hAnsi="Arial" w:cs="Arial"/>
            <w:color w:val="575757"/>
            <w:sz w:val="24"/>
            <w:szCs w:val="24"/>
            <w:lang w:eastAsia="ru-RU"/>
          </w:rPr>
          <w:br/>
        </w:r>
      </w:hyperlink>
    </w:p>
    <w:sectPr w:rsidR="00D6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3BC0"/>
    <w:multiLevelType w:val="hybridMultilevel"/>
    <w:tmpl w:val="F7A0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6A13"/>
    <w:multiLevelType w:val="multilevel"/>
    <w:tmpl w:val="4BEC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62AA8"/>
    <w:multiLevelType w:val="multilevel"/>
    <w:tmpl w:val="6BE0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14A4F"/>
    <w:multiLevelType w:val="multilevel"/>
    <w:tmpl w:val="F3F4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64541"/>
    <w:multiLevelType w:val="multilevel"/>
    <w:tmpl w:val="0506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80150"/>
    <w:multiLevelType w:val="multilevel"/>
    <w:tmpl w:val="F2C4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E35DD"/>
    <w:multiLevelType w:val="multilevel"/>
    <w:tmpl w:val="591A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401C4"/>
    <w:multiLevelType w:val="multilevel"/>
    <w:tmpl w:val="C528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D810AC"/>
    <w:multiLevelType w:val="multilevel"/>
    <w:tmpl w:val="9690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453B6"/>
    <w:multiLevelType w:val="multilevel"/>
    <w:tmpl w:val="4CE6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D2"/>
    <w:rsid w:val="00CD78D2"/>
    <w:rsid w:val="00D6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A6CB7-9537-490A-9D78-7CB0E87C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CD78D2"/>
    <w:pPr>
      <w:widowControl w:val="0"/>
      <w:autoSpaceDE w:val="0"/>
      <w:autoSpaceDN w:val="0"/>
      <w:spacing w:before="92" w:after="0" w:line="240" w:lineRule="auto"/>
      <w:ind w:left="258" w:firstLine="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CD78D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D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770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65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1658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65308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h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931</Words>
  <Characters>5309</Characters>
  <Application>Microsoft Office Word</Application>
  <DocSecurity>0</DocSecurity>
  <Lines>44</Lines>
  <Paragraphs>12</Paragraphs>
  <ScaleCrop>false</ScaleCrop>
  <Company>*</Company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2024-02-06T05:04:00Z</dcterms:created>
  <dcterms:modified xsi:type="dcterms:W3CDTF">2024-02-06T05:12:00Z</dcterms:modified>
</cp:coreProperties>
</file>