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03" w:rsidRDefault="00876603" w:rsidP="00876603">
      <w:pPr>
        <w:pStyle w:val="a3"/>
      </w:pPr>
      <w:bookmarkStart w:id="0" w:name="_GoBack"/>
      <w:bookmarkEnd w:id="0"/>
      <w:r>
        <w:t>Независимая оценка качества образовательной деятельности организаций, осуществляющих образовательную деятельность,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876603" w:rsidRDefault="00876603" w:rsidP="00876603">
      <w:pPr>
        <w:pStyle w:val="a3"/>
      </w:pPr>
      <w:r>
        <w:t>Независимая оценка качества образования -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образования.</w:t>
      </w:r>
    </w:p>
    <w:p w:rsidR="00F80018" w:rsidRDefault="00F80018"/>
    <w:sectPr w:rsidR="00F8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03"/>
    <w:rsid w:val="00876603"/>
    <w:rsid w:val="00F8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F376C-BD70-41A3-95B9-74FFD96B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6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2024-02-06T14:27:00Z</dcterms:created>
  <dcterms:modified xsi:type="dcterms:W3CDTF">2024-02-06T14:28:00Z</dcterms:modified>
</cp:coreProperties>
</file>